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BC78" w14:textId="77777777" w:rsidR="003B6032" w:rsidRDefault="003B6032">
      <w:r w:rsidRPr="003B6032">
        <w:t>CÁCERES</w:t>
      </w:r>
      <w:r w:rsidRPr="003B6032">
        <w:tab/>
      </w:r>
    </w:p>
    <w:p w14:paraId="1B94E777" w14:textId="54773C4C" w:rsidR="00717C6A" w:rsidRDefault="003B6032">
      <w:hyperlink r:id="rId4" w:history="1">
        <w:r w:rsidRPr="00FF603D">
          <w:rPr>
            <w:rStyle w:val="Hipervnculo"/>
          </w:rPr>
          <w:t>https://app.santanderx.com/calls/x-premio-pyme-caceres-2026?client_id=premiopyme</w:t>
        </w:r>
      </w:hyperlink>
    </w:p>
    <w:p w14:paraId="598BD671" w14:textId="77777777" w:rsidR="003B6032" w:rsidRDefault="003B6032"/>
    <w:sectPr w:rsidR="003B6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32"/>
    <w:rsid w:val="000E19C4"/>
    <w:rsid w:val="003B6032"/>
    <w:rsid w:val="007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64AA"/>
  <w15:chartTrackingRefBased/>
  <w15:docId w15:val="{4993BC82-B850-4E8D-B1F0-8FEA9DB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6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6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6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6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60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60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60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60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60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60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6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6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60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0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0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60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03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B603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santanderx.com/calls/x-premio-pyme-caceres-2026?client_id=premiopy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Iciar Bellido</dc:creator>
  <cp:keywords/>
  <dc:description/>
  <cp:lastModifiedBy>Iciar Bellido</cp:lastModifiedBy>
  <cp:revision>1</cp:revision>
  <dcterms:created xsi:type="dcterms:W3CDTF">2026-03-05T11:14:00Z</dcterms:created>
  <dcterms:modified xsi:type="dcterms:W3CDTF">2026-03-05T11:15:00Z</dcterms:modified>
</cp:coreProperties>
</file>